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230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8"/>
        <w:gridCol w:w="1725"/>
        <w:gridCol w:w="1197"/>
        <w:gridCol w:w="3656"/>
        <w:gridCol w:w="2577"/>
        <w:gridCol w:w="725"/>
        <w:gridCol w:w="2142"/>
        <w:gridCol w:w="1408"/>
        <w:gridCol w:w="2284"/>
        <w:gridCol w:w="6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2" w:hRule="atLeast"/>
        </w:trPr>
        <w:tc>
          <w:tcPr>
            <w:tcW w:w="23044" w:type="dxa"/>
            <w:gridSpan w:val="10"/>
            <w:tcBorders>
              <w:top w:val="nil"/>
              <w:left w:val="nil"/>
              <w:bottom w:val="nil"/>
              <w:right w:val="nil"/>
            </w:tcBorders>
            <w:shd w:val="clear"/>
            <w:noWrap/>
            <w:vAlign w:val="center"/>
          </w:tcPr>
          <w:p>
            <w:pPr>
              <w:keepNext w:val="0"/>
              <w:keepLines w:val="0"/>
              <w:widowControl/>
              <w:suppressLineNumbers w:val="0"/>
              <w:ind w:firstLine="5040" w:firstLineChars="1400"/>
              <w:jc w:val="both"/>
              <w:textAlignment w:val="center"/>
              <w:rPr>
                <w:rFonts w:ascii="微软雅黑" w:hAnsi="微软雅黑" w:eastAsia="微软雅黑" w:cs="微软雅黑"/>
                <w:i w:val="0"/>
                <w:iCs w:val="0"/>
                <w:color w:val="000000"/>
                <w:sz w:val="36"/>
                <w:szCs w:val="36"/>
                <w:u w:val="none"/>
              </w:rPr>
            </w:pPr>
            <w:r>
              <w:rPr>
                <w:rFonts w:hint="eastAsia" w:ascii="微软雅黑" w:hAnsi="微软雅黑" w:eastAsia="微软雅黑" w:cs="微软雅黑"/>
                <w:i w:val="0"/>
                <w:iCs w:val="0"/>
                <w:color w:val="000000"/>
                <w:kern w:val="0"/>
                <w:sz w:val="36"/>
                <w:szCs w:val="36"/>
                <w:u w:val="none"/>
                <w:bdr w:val="none" w:color="auto" w:sz="0" w:space="0"/>
                <w:lang w:val="en-US" w:eastAsia="zh-CN" w:bidi="ar"/>
              </w:rPr>
              <w:t>安徽皖南旅游人才市场招聘岗位信息汇总表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522" w:hRule="atLeast"/>
        </w:trPr>
        <w:tc>
          <w:tcPr>
            <w:tcW w:w="6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企业名称</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招聘岗位</w:t>
            </w:r>
          </w:p>
        </w:tc>
        <w:tc>
          <w:tcPr>
            <w:tcW w:w="3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岗位职责</w:t>
            </w:r>
          </w:p>
        </w:tc>
        <w:tc>
          <w:tcPr>
            <w:tcW w:w="25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任职要求</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人数</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薪资待遇情况</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联系人</w:t>
            </w:r>
          </w:p>
        </w:tc>
        <w:tc>
          <w:tcPr>
            <w:tcW w:w="2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12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中源裕邦（黄山）食品有限公司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储备干部 </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质量要求，按照生产工艺流程，熟练操作各生产设备；严格质量把关，学习各项技能。此岗位需在总公司培训学习，返黄山新公司后直接晋升；机械加工与制造、机电一体化相关专业，有食品行业相关设备操作经验者优先。</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年龄20-45岁，男女不限，</w:t>
            </w:r>
            <w:r>
              <w:rPr>
                <w:rStyle w:val="5"/>
                <w:bdr w:val="none" w:color="auto" w:sz="0" w:space="0"/>
                <w:lang w:val="en-US" w:eastAsia="zh-CN" w:bidi="ar"/>
              </w:rPr>
              <w:t>可接受应届毕业生</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5000-8000元/月</w:t>
            </w:r>
          </w:p>
        </w:tc>
        <w:tc>
          <w:tcPr>
            <w:tcW w:w="1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高女士</w:t>
            </w:r>
          </w:p>
        </w:tc>
        <w:tc>
          <w:tcPr>
            <w:tcW w:w="22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17355931258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08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仓库管理员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根据订单负责货物清点核对、做报表，负责电商订单发货；2、懂电脑操作，打印发货单与快递单、验收客户的退换货并作相应处理;3、仓库日常物资的验收、入库、摆放、保管、盘点等;4、每天清点到货产品，是否账实相符；5、登记产品进出库，每月盘点库存</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年龄20-45岁</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3500-5000元/月</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9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品控兼化验员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负责产品生产过程各岗位操作质量检查；按照原料、成品检验标准，进行物料品质控制；负责原辅料、工序产品、成品的微生物及理化检验和留样工作。</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年龄25-45岁，专科及以上学历，食品质量与安全专业，药学专业。</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4000-6000元/月</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4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专职司机</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悉车辆交通安全规范，驾驶技术好；2.较好的待人接物、处事能力及服务意识；熟悉对外接待、礼仪等相关程序；3.较强的计划性和执行力；为人踏实、老实忠厚；4.保密意识强、责任心强，能适应加班、出差；5.领导交代的其他行政工作。</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30—40岁，专科及以上学历，有1年以上相关工作经验。不抽烟，不喝酒。持有C1及以上驾驶证。无不良驾驶记录，无重大事故及交通违章，具有较强的安全意识</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68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生产经理</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1.全面负责车间的生产管理工作，确保生产计划的完成。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2.负责部门员工各项规章制度及生产标准规范的监督与培训，确保车间生产安全、产品达到质量标准。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3.负责推行6S标准化管理，确保工艺、设备等生产情况正常，向研发、质量、生产、设备等部门提出改进或调整计划，从而不断完善工艺，提高设备使用效率。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4.做好生产日报表，有关台账及原料的申购、领用等出入库登记。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5.监督调控生产过程中各项成本的控制和产品质量的提高。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6.负责本车间人员的考勤、考核及劳动纪律管理，审核各绩效合理性，配合公司完成绩效考核作业，并监督执行公平性。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7.负责生产相关文件的编制。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8.协助负责新基地的筹建工作。</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1.年龄30-45岁，大专及以上学历，食品类相关专业优先；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2.有食品生产企业3年以上的生产管理岗位工作经验（无食品类相关经验请勿投）；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3.具备很强的管理能力和协调能力，具有成本管控意识、流程优化、统筹组织及有很好的分析问题和解决问题的能力；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4.有较强的执行力、行动力，有耐心、责任心强、具有较好的团队协作精神。</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年薪：8-10万</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68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研发主管</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1.根据公司销售相关部门申请的产品开发需求负责部分产品的开发至生产；根据公司年度计划，跟进开发部分新品；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2.根据公司销售相关部门需求，提供相关产品培训、展会技术支持等；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3.根据公司实际情况安排，跟进知识申报及管理工作；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4.负责研发中心团队组建、团队培养工作；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5.负责完成上级领导交办的其他工作。</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1、全日制本科及以上学历，食品工程、临床营养、公共营养等相关专业；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2、食品研发相关经验硕士要求2年以上（全日制本科食品研发8年以上经验）；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3、能独立开发运动营养食品，其中一种以上，做产品市场动向分析，能开展专利申报；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4、熟悉食品相关国家标准及行业标准；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5、有良好的沟通能力、团队协作精神，工作积极主动。</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年薪：8-10万</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78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黄山悦榕旅游发展有限公司</w:t>
            </w:r>
          </w:p>
        </w:tc>
        <w:tc>
          <w:tcPr>
            <w:tcW w:w="119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度假助理</w:t>
            </w:r>
          </w:p>
        </w:tc>
        <w:tc>
          <w:tcPr>
            <w:tcW w:w="365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1、接待来电来访客户，并按照公司统一标准向客户宣传公司产品；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2、按照考核要求达到公司规定的销售业绩；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3、客户追访、回访，维护客户关系及活动邀约；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4、跟进成交客户的认购、签约、回款及售后咨询等工作。</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应届毕业生，学历专科以上</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薪酬5000元以上</w:t>
            </w:r>
          </w:p>
        </w:tc>
        <w:tc>
          <w:tcPr>
            <w:tcW w:w="1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徐先生</w:t>
            </w:r>
          </w:p>
        </w:tc>
        <w:tc>
          <w:tcPr>
            <w:tcW w:w="22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13611225188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78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有2年以上房地产销售经验</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薪酬8000元以上</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38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黄山华苑国际旅行社有限公司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办公室主任</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负责公司行政与人事相关管理工作。</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45周岁以内，大专以上学历，三年以上行政或人力资源管理工作经验。</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1、工资+奖金；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2、享受社会保险、年终奖、节日福利；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3、优秀员工享受带薪旅游机会。</w:t>
            </w:r>
          </w:p>
        </w:tc>
        <w:tc>
          <w:tcPr>
            <w:tcW w:w="1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裴女士</w:t>
            </w:r>
          </w:p>
        </w:tc>
        <w:tc>
          <w:tcPr>
            <w:tcW w:w="22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18905593085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1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核算会计</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1.熟悉旅行社一般纳税人全盘账务处理；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2.熟悉国家税收、法律法规等财务相关政策制度；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3.熟练运用财务软件。</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1.具有旅行社一年以上相关工作经验者优先；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2.会计相关专业，大专以上学历。</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6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旅行社计调</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1、负责旅行社团队行程报价；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2、负责与组团社的沟通，维护客户关系；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3、搞好团队信息档案整理统计工作，确保团队资料齐全；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4、具备一定的市场开拓精神，能适应短期出差。</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1、底薪+提成（超同行业水平）；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2、社保+生日礼金+节日礼品+年终福利；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3、优秀者享受国内或出境旅游机会。</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460" w:hRule="atLeast"/>
        </w:trPr>
        <w:tc>
          <w:tcPr>
            <w:tcW w:w="698"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2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黄山贝诺科技有限公司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主要进行业务区域市场拓展及维护；落实区域内市场相关信息收集、推广等工作；及时捕捉市场信息和适应市场变化的形势，适应出差。</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不限专业；高中及以上学历。业务能力强，有一定的沟通能力、市场洞察力、分析力和判断力，有驾照，能适应出差，3年以上高分子行业销售经验优先，团队建设和合作能力强，工作积极负责。</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底薪+提成</w:t>
            </w:r>
          </w:p>
        </w:tc>
        <w:tc>
          <w:tcPr>
            <w:tcW w:w="1408"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江女士</w:t>
            </w:r>
          </w:p>
        </w:tc>
        <w:tc>
          <w:tcPr>
            <w:tcW w:w="2284"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3588115、13965537554、 13733068830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08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主要从事技术研究开发的相关工作；配合营销部做好技术服务工作，协助解决质量反馈的处理</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化工相关专业毕业；本科及以上学历；有开拓创新和团队精神，服从安排，团结协作好。</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年薪6-10万</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280" w:hRule="atLeast"/>
        </w:trPr>
        <w:tc>
          <w:tcPr>
            <w:tcW w:w="6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黄山旅游玉屏房地产开发有限公司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置业顾问</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一、招聘条件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1、25周岁-35周岁，中专及以上学历，男女不限;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2、形象气质佳，有亲和力，乐观积极，充满销售热情;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3、具有较强的团队合作精神、良好的沟通能力、客户接待能力;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4、有一年以上房地产销售经验者优先；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5、同等条件下退伍军人优先。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二、薪资待遇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底薪+提成，底薪2600元+绩效工资400元，提成上不封顶。缴纳五险一金。</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1、25周岁-35周岁，中专及以上学历，男女不限;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2、形象气质佳，有亲和力，乐观积极，充满销售热情;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3、具有较强的团队合作精神、良好的沟通能力、客户接待能力;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4、有一年以上房地产销售经验者优先；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5、同等条件下退伍军人优先。</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若干</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底薪+提成，底薪2600元+绩效工资400元，提成上不封顶。缴纳社会保险和住房公积金。</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吴女士</w:t>
            </w:r>
          </w:p>
        </w:tc>
        <w:tc>
          <w:tcPr>
            <w:tcW w:w="2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13955990869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64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安徽途马科技有限公司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新媒体主播</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1.负责在抖音平台直播，讲解产品促成加购、产品推荐、攻略种草等；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2.表达流利，维护直播间粉丝，吸引新客户，引导粉丝购买推荐产品，活跃直播气氛；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3.优化直播技巧，促成销售转化，积累人气、吸引粉丝参与度，提高品牌粉丝数；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4.负责品牌商家抖音直播，配合公司团队共同完成直播方案；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5.负责自媒体短视频账号出镜，配合团队完成脚本编辑，拍摄短视频内容。</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1.女性，18-35岁，大专及以上学历，表演专业优先，一年以上直播工作经验。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2.形象好，气质佳。思维条理清晰，有良好的沟通协调能力，反应能力强，有良好的团队合作意识，有激情懂产品。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3.喜欢直播，有强烈意向从事直播行业，对新鲜事物有感觉、有想法，能共同策划直播内容。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4.能够持续接受工作压力和挑战，工作态度端正有耐心。 </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1.薪资待遇：年薪8-12万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2.福利待遇：社会保险及公积金；企业年金；商业健康险；生日、三节工会福利；通讯补贴、午餐补贴；带薪年休假；每年体检。</w:t>
            </w:r>
          </w:p>
        </w:tc>
        <w:tc>
          <w:tcPr>
            <w:tcW w:w="1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张先生</w:t>
            </w:r>
          </w:p>
        </w:tc>
        <w:tc>
          <w:tcPr>
            <w:tcW w:w="22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15222996570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78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市场营销专员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1.旅游市场数据的统计、分析、总结和预测；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2.市场营销政策和活动方案的策划和相关执行；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3.营销渠道的对接、拓展和维护工作；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4.旅游产品的研发和更新工作；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5.其他相关市场运营协助工作。</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1.男性，18-35岁，学历全日制本科以上，旅游管理、市场营销等专业优先；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2.具有市场敏感性和洞察力，具备逻辑思维、文字撰写能力、数据分析能力、市场创新能力、业务学习能力和人际交往能力；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3.熟悉黄山市内和周边旅游资源情况，具有旅游企业或文旅相关行业1-2年以上工作经验者优先；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4.有良好的团队合作意识，为人正派，吃苦耐劳，诚实敬业。</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1.薪资待遇：年薪8-12万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2.福利待遇：社会保险及公积金；企业年金；商业健康险；生日、三节工会福利；通讯补贴、午餐补贴；带薪年休假；每年体检。</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74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黄山金福装饰设计工程有限公司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分店执行店长</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1.根据公司发展规划要求，组织实施门店每月经营计划.预算；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2.负责当地市场竞争对手经营状态和优劣势分析；制定门店经营方针和竞争策略，开拓市场资源和高端渠道；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4.负责门店经营团队组织架构及管理流程体系运行；负责重大紧要事项的协调督导，关键节点的审核审批；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5.负责协调门店客户投诉处理，审核重大客户赔付问题处理申请；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6.负责主持门店经营管理层会议和其它形式会议，安排工作计划并分析执行情况；</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1、大专以上学历，装饰设计、工程管理、市场营销类相关专业优先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2、具备相应的管理知识；对家装市场有足够的认识，具备敏锐的市场洞察力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3、具备较强的团队管理能力，沟通协调能力，应急处理能力，市场把控能力</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15000-25000元/月</w:t>
            </w:r>
          </w:p>
        </w:tc>
        <w:tc>
          <w:tcPr>
            <w:tcW w:w="1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方女士</w:t>
            </w:r>
          </w:p>
        </w:tc>
        <w:tc>
          <w:tcPr>
            <w:tcW w:w="22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13645590669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7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市场总监</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1.负责编制每月营销计划，并推进实施；完成每月的合同产值及年目标产值</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2.组织开展市场调研，竞品调研等相关信息；负责当地市场的推广渠道开发和维护，维立与异业，开发商，物业，媒体等长期稳定关系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3.制度业绩部门制度流程体系及业务激励措施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4.编制业绩部门人员需求计划.并组织培训，提高专业技能</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1、大专以上学历，装饰设计、工程管理、市场营销类相关专业优先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2、具备相应的管理知识；对家装市场有足够的认识，具备敏锐的市场洞察力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3、具备较强的团队管理能力，沟通协调能力，应急处理能力，市场把控能力</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10000-20000元/月</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9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家装销售</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1.负责客户邀约进店了解，协同设计师一同完成签单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2.良好的沟通协调能力，较强的责任心，敬业.有团队合作精神</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5000-10000元/月</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7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室内设计师</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有较强沟通表达能力，精通CAD等设计软件应用，具备独立出图能力，精通家装业务及设计施工流程，销售谈单技巧.家装设计规划</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5000-10000元/月</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8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设计师助理</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1.负责陪客户参观样板房主材选品；负责协助设计师绘图.量房等；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2.有较强的沟通、协调和管理能力</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2000-3000元/月</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04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中国联通黟县分公司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网络支撑经理</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负责固网装、修、移的调度与服务支撑，移动网和宽带网网络建设、保障和服务等工作。</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 全日制本科及以上学历，通信工程、计算机、自动化、电子类、动力类专业及相关专业毕业。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2.年龄要求：35周岁及以下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3.有业务资源和从业经验，特别优秀的人员，学历和年龄可适当放宽。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4.身心健康，学习能力、沟通能力强，吃苦耐劳，无违法犯罪不良记录。</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3000-7000＋/月</w:t>
            </w:r>
          </w:p>
        </w:tc>
        <w:tc>
          <w:tcPr>
            <w:tcW w:w="1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汪经理、孔经理</w:t>
            </w:r>
          </w:p>
        </w:tc>
        <w:tc>
          <w:tcPr>
            <w:tcW w:w="22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18605599944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8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社区经理</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负责社区联通网点建设运营、服务和业务发展、服务等相关工作。</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1.大专及以上学历，专业不限。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2.年龄要求：35周岁及以下。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3.有业务资源和从业经验，特别优秀的人员，学历和年龄可适当放宽。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4.身心健康，学习能力、沟通能力强，吃苦耐劳，无违法犯罪不良记录。</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3000-7000＋/月</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6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黄山云上游新媒体有限公司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全职主播</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（一）文旅类目（有导游经验优先）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（二）农特产品类目（本地人优先）</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全职2人，兼职5人</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底薪6K-10K（社会保险及公积金、餐补）</w:t>
            </w:r>
          </w:p>
        </w:tc>
        <w:tc>
          <w:tcPr>
            <w:tcW w:w="1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宁女士</w:t>
            </w:r>
          </w:p>
        </w:tc>
        <w:tc>
          <w:tcPr>
            <w:tcW w:w="22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15155990475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6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直播运营</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（一）抖音平台直播（有经验者优先）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（二）有千川投放、对接主播经验</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底薪6K-10K（社会保险及公积金、餐补）</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86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黄山汇欣行智能科技有限责任公司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生产经理</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1.核对生产计划，安排生产任务，监督生产进度，保质保量按时完成生产计划；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2.评估车间产能，完成工时核算，改进生产工艺，提升生产效率；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3.实施现场5S管理，督促安全生产活动，落实安全生产措施，确保生产安全；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4.做好员工技能培训工作，实现多能工化目标。</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大专（含）以上学历，35-45岁，工业工程、电子类、机械类、机电一体化、生产/物流管理专业（满足一项即可），EMS行业5年以上生产现场管理经验，熟练使用Office办公软件/邮箱/ERP管理系统。</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郭先生</w:t>
            </w:r>
          </w:p>
        </w:tc>
        <w:tc>
          <w:tcPr>
            <w:tcW w:w="22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17621718808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5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工程主管</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1.部门管理；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2.负责工厂新产品导入工作，对新产品试产结果负责；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3.负责公司产品工艺文件的制订与优化；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4.负责降本增效工作；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5.负责车间技术支持工作；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6.负责生产质量提升工作；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7.负责生产效率提升工作；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8.负责公司设备全面管理工作；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9.负责工装治具管理工作；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10.负责生产不良品维修工作。</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专（含）以上学历，35-45岁，通讯工程、电子信息类专业；5年以上电子制造业工作经验，3年以上工程部门管理经历，熟悉电子产品SMT、DIP、组包等生产工艺，具备电子电路和产品结构分析能力；熟悉PM、NPI、IE工作方法和精益生产/自动化改造，有主导实操经历；熟练应用Office、邮箱、ERP、CAD、PRO-E等软件。</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5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SMT设备工程师</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1.SMT生产技术管理；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2.空压机的日常维护和管理；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3.锡膏印刷机/贴片机的日常维护和管理；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4.回流焊的日常维护和管理；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5.飞达、吸嘴、钢网的日常维护和管理；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6.管控产品质量和处理品质异常。</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1.高中/中技以上学历；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2.熟练掌握SMT设备的操作、编程、保养、维修；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3.熟悉SMT生产工艺及流程；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4.4年（含）以上SMT工作经验，2年以上同等职位工作经验；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5.EMS行业从业经历；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6.核心工作能力： 提高贴片产能，降低物料损耗，保证产品质量。</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4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PE工程师</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1.负责车间技术支持工作；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2.负责生产效率提升工作；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3.负责评估、实施和导入新技术、新材料和新工艺；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4.负责新产品、专案改善项目的导入和实施。</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1.大专（含）以上学历，电子、自动化相关专业，3-7年同岗位工作经验；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2.熟悉电子产品生产工艺流程，具备生产流程规划和生产工艺优化实操经历；熟练使用Office、ERP、CAD、PRO-E等软件。</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98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IE工程师</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1.负责工厂新产品导入工作，对新产品试产结果负责；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2.负责公司产品工艺文件的制订与优化；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3.负责降本增效工作；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4.制订标准工时，人员定额；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5.规划工厂布置，优化车间和流水线物流；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6.改善作业方式及线平衡，提升作业效率；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7.负责公司提案改善、精益生产等工作的策划和推进。</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1.大专以上学历，工业工程专业，3-7年IE工作经验；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2.具有厂房规划、标准工时建立和持续改善项目推行实操经历；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3.5S和目视化管理经验丰富；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4.熟练使用Office、ERP、邮箱、CAD、PRO-E等软件。</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3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ME工程师</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1.负责公司设备全面管理工作；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2.负责工装治具管理工作；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3.负责设备技术改进、改造；安排定期维护与保养；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4.持续改善提高机器稼动率，降低停机时间。</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1.大专以上学历，机械、机电自动化专业，具备3-7年ME工作经验；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2.熟悉机械产品设计、维修改善、非标设计和气动、液压知识和技能；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3.熟悉SMT设备的编程、调试、维护；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4.熟悉PCBA产品生产流程和要求，多年工厂设备管理和安装维修经验；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5.熟练使用Office、ERP、邮箱、CAD、PRO-E等软件。</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48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维修技术员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1.负责对生产线电子不良品的维修工作；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2.汇总维修情况；根据维修情况提出改善建议，降低生产不良率。</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1.中专以上学历，有3年以上电子产品维修经验；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2.熟悉PCBA产品生产工艺，具有电路故障分析、判断和检测的能力。</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3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生产主管</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1.保证生产过程中的产品质量，保证产品的产出率，降低成本，减少工时，提高生产效率；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2.核对生产计划，安排生产并监督进度；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3.实施生产现场5S管理；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4.评估车间产能，完成工时核算，改进生产工艺。</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1.高中/中技以上学历；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2.教育培训背景：管理能力开发、生产管理、成本控制、安全生产管理；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3.熟悉电子产品生产过程及质量标准，良好的生产经营理念，熟悉办公软件；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4.3-7年生产现场管理经验；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5.安防监控、电子装配、照明、灯饰等行业从业经历。</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7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组长</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组织员工按照生产计划实施生产，维护生产工作纪律，充分发挥人力、物力的潜力，不断提高生产效率。</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1.高中/中技以上学历;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2.教育培训背景： 生产现场管理、车间安全管理知识;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3.具备多种技能，如烙铁/电批/滴胶/包装/修理等;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4.熟悉电子产品生产工艺及流程;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5.2年（含）以上电子产品同等职位工作经验;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6.安防监控、电子装配、照明、灯饰等行业从业经历。</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6000-8000元/月</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9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物料员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负责本车间的物料领、退、补工作；负责物料的盘点、物料损耗核算及物料管理工作。</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1.初中以上学历;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2.熟悉物料运作流程;有电脑使用基础；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3.熟悉电子产品生产工艺及流程;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4.1年（含）以上电子产品同等职位工作经验;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5.安防监控、电子装配、照明、灯饰等行业从业经历。</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4500-6000元/月</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1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普工</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任职要求：组装普工年龄18-45周岁，SMT普工要求年龄18-35周岁，身体健康、手脚灵活，有上进心，有电子厂工作经验的优先考虑。</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组装普工年龄18-45周岁，SMT普工要求年龄18-35周岁，身体健康、手脚灵活，有上进心，有电子厂工作经验的优先考虑。</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4000-6000元/月</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800" w:hRule="atLeast"/>
        </w:trPr>
        <w:tc>
          <w:tcPr>
            <w:tcW w:w="69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7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黄山四月乡村农艺场有限公司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营销人员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1.负责公司市场开发、市场营销等工作；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2.开拓新市场，发展新客户，增加产品销售范围；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3.负责辖区市场信息的收集分析；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4.管理维护客户关系以及客户间的长期战略合作计划；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5.负责客户接待及讲解。</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1.大专及以上学历，年龄25-45岁；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2.从事景区旅游相关营销3年以上经验；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3.擅长旅游市场运作及客户开拓，具备营销、市场开发、景区引流能力；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4.擅长市场运作及客户开拓，良好的外部沟通、公关、资源整合能力，团队领导能力、抗压能力强。</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底薪+提成，具体面议。</w:t>
            </w:r>
          </w:p>
        </w:tc>
        <w:tc>
          <w:tcPr>
            <w:tcW w:w="140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陈旻</w:t>
            </w:r>
          </w:p>
        </w:tc>
        <w:tc>
          <w:tcPr>
            <w:tcW w:w="228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17355940598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800" w:hRule="atLeast"/>
        </w:trPr>
        <w:tc>
          <w:tcPr>
            <w:tcW w:w="698"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72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黟县徽黄旅游发展（集团）有限公司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导游</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导游</w:t>
            </w:r>
            <w:r>
              <w:rPr>
                <w:rStyle w:val="7"/>
                <w:rFonts w:eastAsia="宋体"/>
                <w:bdr w:val="none" w:color="auto" w:sz="0" w:space="0"/>
                <w:lang w:val="en-US" w:eastAsia="zh-CN" w:bidi="ar"/>
              </w:rPr>
              <w:t>/</w:t>
            </w:r>
            <w:r>
              <w:rPr>
                <w:rStyle w:val="6"/>
                <w:bdr w:val="none" w:color="auto" w:sz="0" w:space="0"/>
                <w:lang w:val="en-US" w:eastAsia="zh-CN" w:bidi="ar"/>
              </w:rPr>
              <w:t>旅行顾问</w:t>
            </w:r>
            <w:r>
              <w:rPr>
                <w:rStyle w:val="7"/>
                <w:rFonts w:eastAsia="宋体"/>
                <w:bdr w:val="none" w:color="auto" w:sz="0" w:space="0"/>
                <w:lang w:val="en-US" w:eastAsia="zh-CN" w:bidi="ar"/>
              </w:rPr>
              <w:br w:type="textWrapping"/>
            </w:r>
            <w:r>
              <w:rPr>
                <w:rStyle w:val="6"/>
                <w:bdr w:val="none" w:color="auto" w:sz="0" w:space="0"/>
                <w:lang w:val="en-US" w:eastAsia="zh-CN" w:bidi="ar"/>
              </w:rPr>
              <w:t>高中及以上学历，</w:t>
            </w:r>
            <w:r>
              <w:rPr>
                <w:rStyle w:val="7"/>
                <w:rFonts w:eastAsia="宋体"/>
                <w:bdr w:val="none" w:color="auto" w:sz="0" w:space="0"/>
                <w:lang w:val="en-US" w:eastAsia="zh-CN" w:bidi="ar"/>
              </w:rPr>
              <w:t>28</w:t>
            </w:r>
            <w:r>
              <w:rPr>
                <w:rStyle w:val="6"/>
                <w:bdr w:val="none" w:color="auto" w:sz="0" w:space="0"/>
                <w:lang w:val="en-US" w:eastAsia="zh-CN" w:bidi="ar"/>
              </w:rPr>
              <w:t>周岁以下（大专及以上学历可放宽至</w:t>
            </w:r>
            <w:r>
              <w:rPr>
                <w:rStyle w:val="7"/>
                <w:rFonts w:eastAsia="宋体"/>
                <w:bdr w:val="none" w:color="auto" w:sz="0" w:space="0"/>
                <w:lang w:val="en-US" w:eastAsia="zh-CN" w:bidi="ar"/>
              </w:rPr>
              <w:t>30</w:t>
            </w:r>
            <w:r>
              <w:rPr>
                <w:rStyle w:val="6"/>
                <w:bdr w:val="none" w:color="auto" w:sz="0" w:space="0"/>
                <w:lang w:val="en-US" w:eastAsia="zh-CN" w:bidi="ar"/>
              </w:rPr>
              <w:t>周岁）。</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高中及以上学历，30周岁以下，热爱旅游行业。</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若干</w:t>
            </w:r>
          </w:p>
        </w:tc>
        <w:tc>
          <w:tcPr>
            <w:tcW w:w="21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1.薪资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普通岗位：试用期2000-2200元/月，转正后综合薪资3500-4000元/月。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专业技术岗位：试用期2200-2400元/月，转正后综合薪资4000-5000元/月。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2.福利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享受五险一金、人身伤害意外险、工会互助保障险、健康体检、定制工装、工会会员生日慰问、三节慰问等各项福利，提供人才公寓（本科及以上学历或专业技术人员）及工作日午餐补贴。</w:t>
            </w:r>
          </w:p>
        </w:tc>
        <w:tc>
          <w:tcPr>
            <w:tcW w:w="1408"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王女士</w:t>
            </w:r>
          </w:p>
        </w:tc>
        <w:tc>
          <w:tcPr>
            <w:tcW w:w="2284"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13665596610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22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全日制大专及以上学历，文秘相关专业，熟练运用</w:t>
            </w:r>
            <w:r>
              <w:rPr>
                <w:rStyle w:val="7"/>
                <w:rFonts w:eastAsia="宋体"/>
                <w:bdr w:val="none" w:color="auto" w:sz="0" w:space="0"/>
                <w:lang w:val="en-US" w:eastAsia="zh-CN" w:bidi="ar"/>
              </w:rPr>
              <w:t>office</w:t>
            </w:r>
            <w:r>
              <w:rPr>
                <w:rStyle w:val="6"/>
                <w:bdr w:val="none" w:color="auto" w:sz="0" w:space="0"/>
                <w:lang w:val="en-US" w:eastAsia="zh-CN" w:bidi="ar"/>
              </w:rPr>
              <w:t>办公软件，有较强的文字写作功底。</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大专及以上学历；2年以上文秘、行政管理等相关工作经验；熟练操作办公软件，有较强的文字写作能力和沟通协调能力。</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90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营销人员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全日制大专及以上学历，市场营销相关专业；性格开朗、爱岗敬业，五官端正，热爱旅游事业。</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大专及以上学历，市场营销相关专业；1年以上文旅行业相关工作经验。</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78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会计、审计人员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全日制大专及以上学历，会计、审计相关专业；3年以上财务相关工作经验。</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大专及以上学历，会计、审计相关专业；3年以上财务相关工作经验。</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84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法务专员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全日制本科及以上学历，法律相关专业；有2年以上法律专业相关工作经验。</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全日制本科及以上学历，法律相关专业；有2年以上法律专业相关工作经验。</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04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人力资源专员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全日制本科及以上学历，人力资源专业；3年以上人力资源相关工作经验。</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全日制本科及以上学历，人力资源专业；3年以上人力资源相关工作经验。</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720" w:hRule="atLeast"/>
        </w:trPr>
        <w:tc>
          <w:tcPr>
            <w:tcW w:w="69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7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中国计量大学黄山高质量发展研究院</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科技服务与管理人员</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1.负责高校技术转移业务的外部对接拓展，对接政府机构、园区、企业等客户，开展技术转移、产学研合作等服务；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2.组织对接企业技术需求（科技、标准、专利、质量管理、品牌等）及高校院所成果，与供需双方对接洽谈，促成项目合作；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3.行业产业发展分析与规划。</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1.40周岁以下，原则上本科及以上学历，有实际工作经验的可放宽条件。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2.具有市场营销、技术转移、技术管理、知识产权管理运营等相关服务工作经验者优先；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3.具有较好的人际交往和组织协调能力，善于表达和沟通，具备良好的服务意识、沟通能力和团队协作精神；</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4.吃苦耐劳，抗压力强，能适应经常出差；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5.具有极强的开拓创新能力。</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1.新招聘人员入职后即签订劳动合同，根据实际情况试用期为1一3个月。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2.薪酬：面议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3.福利：缴纳社会保险和住房公积金，差旅、餐饮等各类津贴，周末双休、法定节假日、年假、探亲假。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4.提供免费住宿。</w:t>
            </w:r>
          </w:p>
        </w:tc>
        <w:tc>
          <w:tcPr>
            <w:tcW w:w="140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黄洁</w:t>
            </w:r>
          </w:p>
        </w:tc>
        <w:tc>
          <w:tcPr>
            <w:tcW w:w="228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18655980635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360" w:hRule="atLeast"/>
        </w:trPr>
        <w:tc>
          <w:tcPr>
            <w:tcW w:w="698"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72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黄山市光锐通信股份有限公司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技术工程师</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1.前期负责产品测试工作，对客户提供技术需求支持等服务；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2.后期加入研发团队，根据能力和兴趣选择硬件工程师或软件工程师，负责新产品的研发部分以及客户的问题解决；</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1.原则上电子信息、光通信、计算计等相关专业本科及以上学历，有实际工作经验的可放宽条件。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2.具有光模块相关工作经验者优先；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3.具有较好的人际交往和组织协调能力，善于表达和沟通，具备良好的服务意识、沟通能力和团队协作精神；</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4.吃苦耐劳，抗压力强；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5.具有极强的开拓创新能力。</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刘女士</w:t>
            </w:r>
          </w:p>
        </w:tc>
        <w:tc>
          <w:tcPr>
            <w:tcW w:w="2284"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13205592318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240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外贸</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1.完成外贸经理下达的任务；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2.负责跟踪订单的流程，从下单到出口报关；</w:t>
            </w: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1.原则上国际贸易、英语、商务英语等相关专业本科及以上学历，有实际工作经验的可放宽条件。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2.具有外贸相关工作经验者优先；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3.具有较好的人际交往和组织协调能力，善于表达和沟通，具备良好的服务意识、沟通能力和团队协作精神；</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4.吃苦耐劳，抗压力强；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5.具有极强的开拓创新能力。</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面议</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020" w:hRule="atLeast"/>
        </w:trPr>
        <w:tc>
          <w:tcPr>
            <w:tcW w:w="698"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72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安徽冠瑞工业有限公司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数控车床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操作工</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年龄20-45岁，初中以上学历，能吃苦耐劳服从车间管理，有车床、铣床操作经验者优先</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计件:(7500-8000)+五险</w:t>
            </w:r>
          </w:p>
        </w:tc>
        <w:tc>
          <w:tcPr>
            <w:tcW w:w="1408"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胡经理</w:t>
            </w:r>
          </w:p>
        </w:tc>
        <w:tc>
          <w:tcPr>
            <w:tcW w:w="2284"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18505596669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08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数控车床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调机员</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年龄20-45岁，初中以上学历，能吃苦耐劳，服从车间管理，有车床、铁床工作且会调机会编程经验的优先</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(7000-9000)+五险+绩效</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78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加工中心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调机员</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年龄20-45岁，初中以上学历，能吃苦耐劳，服从车间管理，会CNC编程/调机</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(8000-10000)+五险+绩效</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00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检验员</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年龄20-45岁，初中以上学历，会使用游标卡尺、千分尺等计量器具，从事过相关机械行业检验工作者优先</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(3800-4500)+五险+绩效</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14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实验员</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年龄20-45岁，初中以上学历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1.2年以上的品质检验经验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2.会使用机械行业一般的实验设备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3.懂三坐标.轮廓仪者优先;</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(4500-7500)+五险</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94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装配工</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年龄20-45岁，初中以上学历，身体健康，能吃苦耐劳，服从安排，做过机械装配优先</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计件:(6000-7000)+五险</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20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工艺工装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工程师</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年龄20-45岁，高中以上学历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1.能够熟练使用 CAD 制图及编制 SOP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2.能够独立设计工装夹具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3.熟悉材料.工时定额的制定</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(6000-8000)+五险+绩效</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18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产品研发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工程师</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年龄20-50岁，大专及以上学历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1.熟悉产品结构.性能.机理.使用方法等，掌握AutoCD 相关计算机软件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2.有汽车零部件同行业工作经验者优先</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(8000-12000) +五险+绩效</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56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企管专员体系专员</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年龄25-45岁，大专及以上学历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1.3年以上工作经验;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2.熟悉 IATF16949: 2016体系要求及有质量体系内审员资格证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3.懂精益生产管理者优先</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(6000-12000)+五险（具体薪资面议）</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38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销售员(国内)</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年龄25-40岁，大专及以上学历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1.有销售工作经验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2.有较强的学习.沟通能力,善于交际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3.有良好团队合作意识和承压能力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4.能吃苦耐劳，保持良好的工作积极性</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(3500-4500)+五险+提成</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32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业务员</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年龄25-40岁，大专及以上学历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英语四级以上，服从管理，熟练使用办公软件，有外贸工作经验、有较强的学习、沟通交际能力；团队合作意识和承压能力强</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（3500-4500)+五险+提成</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60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主办会计</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年龄25-45岁，中专及以上学历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具有上岗证、电算化中级资格</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(6000-8000)+五险</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82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仓库管理员</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年龄30-50岁，初中及以上学历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能吃苦耐劳，服从领导安排，有团队精神</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党员优先</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(3500-4500)+五险+绩效</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3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黄山中创精密制造有限公司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加工中心操作工</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年龄22-50岁，中专、中技及以上学历（经验能力优秀者可适当放宽条件)，1-3年相关工作经验。（无经验愿意学习也可。）工作时间三班倒8小时工作制计件工资，包吃住。</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4500--6500元/月</w:t>
            </w:r>
          </w:p>
        </w:tc>
        <w:tc>
          <w:tcPr>
            <w:tcW w:w="1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廖女士</w:t>
            </w:r>
          </w:p>
        </w:tc>
        <w:tc>
          <w:tcPr>
            <w:tcW w:w="22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19955951328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6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PMC</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年龄22-45岁，大专及以上学历，工作经验1-3年，熟练操作常用办公软件。</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4000-5000元/月</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52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黄山芯微电子股份有限公司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设备维修技术员</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机修工：（1）了解设备维修相关知识；（2）具有对设备故障检查和判断的能力；（3）从事设备维修工作2年以上，中专、技校及以上学历，机械类相关专业者优先；（4）男性，年龄50岁以下，工作经验丰富者学历可以放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2.电工：（1）具有电工维修工作经验2年以上；熟悉电工维修专业知识；（2）中专、技校及以上学历，有电工证者优先；（3）男性，年龄50岁以下，工作经验丰富者学历可以放宽。</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试用期月薪3500元，转正月薪5000元起。</w:t>
            </w:r>
          </w:p>
        </w:tc>
        <w:tc>
          <w:tcPr>
            <w:tcW w:w="1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洪总</w:t>
            </w:r>
          </w:p>
        </w:tc>
        <w:tc>
          <w:tcPr>
            <w:tcW w:w="22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18955936767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2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法务专员</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1.大专以上学历，法律专业毕业。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2.有较强的沟通和协调能力，具备深厚的法律专业知识储备。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3.有三年以上企业法务相关工作经验者优先。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4.男女不限，45岁以下。</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试用期月薪3500元，转正月薪5000元起。</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1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品控专员</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1.大专以上学历，熟练操作电脑办公软件。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2.男女不限，身体健康 45 岁以下。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3.须有ISO9001管理体系、IATF16949 管理体系、 ISO14001 管理体系等相关体系管理工作经验。</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试用期月薪2600元，转正月薪4000元起。</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9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环保专员</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1.大专以上学历，熟练操作办公软件，有一定的写作能力。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2.有从事消防安全、企业环保运营工作经历者优先。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3.男女不限，40岁以下。</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试用期月薪2600元，转正月薪4000元起。</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960" w:hRule="atLeast"/>
        </w:trPr>
        <w:tc>
          <w:tcPr>
            <w:tcW w:w="698"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72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黄山徽扬物联科技有限公司</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前端工程师</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1.计算机相关专业专科及以上学历，985/211院校毕业优先；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2.1年以上web前端开发经验；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3.精通HTML,CSS,JavaScript开发；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4.有微信小程序、uniapp开发经验者优先；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5.至少熟悉一种JavaScript框架（如：Vue/React/Angular等）；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6.熟练使用代码管理工具（Svn 或 Git），掌握运用 ES6 新特性；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7.深刻理解Web标准，对可访问性、可维护性等有深度认识和实践经验。</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6000-12000元</w:t>
            </w:r>
          </w:p>
        </w:tc>
        <w:tc>
          <w:tcPr>
            <w:tcW w:w="1408"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王丽</w:t>
            </w:r>
          </w:p>
        </w:tc>
        <w:tc>
          <w:tcPr>
            <w:tcW w:w="2284"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13665595443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6632" w:type="dxa"/>
          <w:trHeight w:val="1860" w:hRule="atLeast"/>
        </w:trPr>
        <w:tc>
          <w:tcPr>
            <w:tcW w:w="698"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后端工程师</w:t>
            </w:r>
          </w:p>
        </w:tc>
        <w:tc>
          <w:tcPr>
            <w:tcW w:w="62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1.计算机相关专业专科及以上学历，985/211院校毕业优先；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2.1年以上Java开发经验；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3.深入理解面向对象，熟练使用Spring、SpringMVC、SpringBoot、Mybatis等框架；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4.熟练使用MySQL、Oracle、Redis等数据库，掌握SQL优化；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5.有MQ/ Dubbo / Spring Cloud微服务实战经验的优先。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6.责任心强，具备优秀的沟通能力、团队协作能力。</w:t>
            </w:r>
          </w:p>
        </w:tc>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6000-12000元</w:t>
            </w:r>
          </w:p>
        </w:tc>
        <w:tc>
          <w:tcPr>
            <w:tcW w:w="14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bl>
    <w:p/>
    <w:sectPr>
      <w:pgSz w:w="16838" w:h="11906" w:orient="landscape"/>
      <w:pgMar w:top="1800" w:right="306" w:bottom="1800" w:left="3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Mjk5ZDM0NDg4OWZjNWY0MDk0ZWRhMmViYmI1ZDYifQ=="/>
  </w:docVars>
  <w:rsids>
    <w:rsidRoot w:val="53BD0887"/>
    <w:rsid w:val="53BD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0"/>
      <w:szCs w:val="20"/>
      <w:u w:val="none"/>
    </w:rPr>
  </w:style>
  <w:style w:type="character" w:customStyle="1" w:styleId="5">
    <w:name w:val="font41"/>
    <w:basedOn w:val="3"/>
    <w:uiPriority w:val="0"/>
    <w:rPr>
      <w:rFonts w:hint="eastAsia" w:ascii="宋体" w:hAnsi="宋体" w:eastAsia="宋体" w:cs="宋体"/>
      <w:b/>
      <w:bCs/>
      <w:color w:val="000000"/>
      <w:sz w:val="20"/>
      <w:szCs w:val="20"/>
      <w:u w:val="none"/>
    </w:rPr>
  </w:style>
  <w:style w:type="character" w:customStyle="1" w:styleId="6">
    <w:name w:val="font01"/>
    <w:basedOn w:val="3"/>
    <w:uiPriority w:val="0"/>
    <w:rPr>
      <w:rFonts w:hint="eastAsia" w:ascii="宋体" w:hAnsi="宋体" w:eastAsia="宋体" w:cs="宋体"/>
      <w:color w:val="000000"/>
      <w:sz w:val="20"/>
      <w:szCs w:val="20"/>
      <w:u w:val="none"/>
    </w:rPr>
  </w:style>
  <w:style w:type="character" w:customStyle="1" w:styleId="7">
    <w:name w:val="font71"/>
    <w:basedOn w:val="3"/>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2023-07-31T07:40:00Z</dcterms:created>
  <dc:creator>WPS_1677133504</dc:creator>
  <cp:lastModifiedBy>WPS_1677133504</cp:lastModifiedBy>
  <dcterms:modified xsi:type="dcterms:W3CDTF">2023-07-31T07:50:18Z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ECE34E65D4B5448182BEAD92147DEE8B_11</vt:lpwstr>
  </property>
</Properties>
</file>